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9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Инструкции</w:t>
        </w:r>
      </w:hyperlink>
      <w:r>
        <w:rPr>
          <w:rFonts w:ascii="Calibri" w:hAnsi="Calibri" w:cs="Calibri"/>
        </w:rPr>
        <w:t xml:space="preserve"> об организации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деятельности Министерства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внутренних дел Российской Федерации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его территориальных органов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 рассмотрении заявлений по вопросам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гражданства Российской Федерации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и </w:t>
      </w:r>
      <w:proofErr w:type="gramStart"/>
      <w:r>
        <w:rPr>
          <w:rFonts w:ascii="Calibri" w:hAnsi="Calibri" w:cs="Calibri"/>
        </w:rPr>
        <w:t>принятии</w:t>
      </w:r>
      <w:proofErr w:type="gramEnd"/>
      <w:r>
        <w:rPr>
          <w:rFonts w:ascii="Calibri" w:hAnsi="Calibri" w:cs="Calibri"/>
        </w:rPr>
        <w:t xml:space="preserve"> по ним решений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образец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Оттиск штампа,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подтверждающего наличие у ребенка гражданства </w:t>
      </w:r>
      <w:proofErr w:type="gramStart"/>
      <w:r>
        <w:rPr>
          <w:rFonts w:ascii="Calibri" w:hAnsi="Calibri" w:cs="Calibri"/>
        </w:rPr>
        <w:t>Российской</w:t>
      </w:r>
      <w:proofErr w:type="gramEnd"/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Федерации, проставляемого на бланке свидетельства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рождении</w:t>
      </w: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0"/>
        <w:gridCol w:w="3685"/>
        <w:gridCol w:w="2948"/>
      </w:tblGrid>
      <w:tr w:rsidR="00BD607B">
        <w:tc>
          <w:tcPr>
            <w:tcW w:w="9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Приобре</w:t>
            </w:r>
            <w:proofErr w:type="gramStart"/>
            <w:r>
              <w:rPr>
                <w:rFonts w:ascii="Calibri" w:hAnsi="Calibri" w:cs="Calibri"/>
              </w:rPr>
              <w:t>л(</w:t>
            </w:r>
            <w:proofErr w:type="gramEnd"/>
            <w:r>
              <w:rPr>
                <w:rFonts w:ascii="Calibri" w:hAnsi="Calibri" w:cs="Calibri"/>
              </w:rPr>
              <w:t>а) гражданство Российской Федерации</w:t>
            </w:r>
          </w:p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 основании ____________________________________________</w:t>
            </w:r>
          </w:p>
        </w:tc>
      </w:tr>
      <w:tr w:rsidR="00BD607B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</w:t>
            </w:r>
          </w:p>
        </w:tc>
      </w:tr>
      <w:tr w:rsidR="00BD607B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_________________ 20__ г. N _______________</w:t>
            </w:r>
          </w:p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(дата и номер решения полномочного органа) </w:t>
            </w:r>
            <w:hyperlink w:anchor="Par31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</w:tr>
      <w:tr w:rsidR="00BD607B">
        <w:tc>
          <w:tcPr>
            <w:tcW w:w="90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________________________________________________________</w:t>
            </w:r>
          </w:p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(наименование полномочного органа </w:t>
            </w:r>
            <w:hyperlink w:anchor="Par32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  <w:r>
              <w:rPr>
                <w:rFonts w:ascii="Calibri" w:hAnsi="Calibri" w:cs="Calibri"/>
              </w:rPr>
              <w:t>)</w:t>
            </w:r>
          </w:p>
        </w:tc>
      </w:tr>
      <w:tr w:rsidR="00BD607B">
        <w:tc>
          <w:tcPr>
            <w:tcW w:w="2430" w:type="dxa"/>
            <w:tcBorders>
              <w:lef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"__" ______ 20__ г.</w:t>
            </w:r>
          </w:p>
        </w:tc>
        <w:tc>
          <w:tcPr>
            <w:tcW w:w="3685" w:type="dxa"/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</w:t>
            </w:r>
          </w:p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 должностного лица)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</w:t>
            </w:r>
          </w:p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(расшифровка подписи)</w:t>
            </w:r>
          </w:p>
        </w:tc>
      </w:tr>
      <w:tr w:rsidR="00BD607B">
        <w:tc>
          <w:tcPr>
            <w:tcW w:w="9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7B" w:rsidRDefault="00BD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М.П. </w:t>
            </w:r>
            <w:hyperlink w:anchor="Par33" w:history="1">
              <w:r>
                <w:rPr>
                  <w:rFonts w:ascii="Calibri" w:hAnsi="Calibri" w:cs="Calibri"/>
                  <w:color w:val="0000FF"/>
                </w:rPr>
                <w:t>&lt;3&gt;</w:t>
              </w:r>
            </w:hyperlink>
          </w:p>
        </w:tc>
      </w:tr>
    </w:tbl>
    <w:p w:rsidR="00BD607B" w:rsidRDefault="00BD607B" w:rsidP="00BD607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D607B" w:rsidRDefault="00BD607B" w:rsidP="00BD60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BD607B" w:rsidRDefault="00BD607B" w:rsidP="00BD60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31"/>
      <w:bookmarkEnd w:id="0"/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случае удостоверения наличия у ребенка гражданства Российской Федерации по рождению, дата и номер решения полномочного органа не указываются, проставляется дата рождения ребенка.</w:t>
      </w:r>
    </w:p>
    <w:p w:rsidR="00BD607B" w:rsidRDefault="00BD607B" w:rsidP="00BD60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32"/>
      <w:bookmarkEnd w:id="1"/>
      <w:r>
        <w:rPr>
          <w:rFonts w:ascii="Calibri" w:hAnsi="Calibri" w:cs="Calibri"/>
        </w:rPr>
        <w:t>&lt;2&gt; Наименование территориального органа МВД России.</w:t>
      </w:r>
    </w:p>
    <w:p w:rsidR="00BD607B" w:rsidRDefault="00BD607B" w:rsidP="00BD607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33"/>
      <w:bookmarkEnd w:id="2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>роставляется печать подразделения по вопросам миграции территориального органа МВД России, используемая для оформления паспорта гражданина Российской Федерации, удостоверяющего личность гражданина Российской Федерации на территории Российской Федерации.</w:t>
      </w:r>
    </w:p>
    <w:p w:rsidR="009D4A43" w:rsidRPr="00BD607B" w:rsidRDefault="009D4A43" w:rsidP="00BD607B">
      <w:bookmarkStart w:id="3" w:name="_GoBack"/>
      <w:bookmarkEnd w:id="3"/>
    </w:p>
    <w:sectPr w:rsidR="009D4A43" w:rsidRPr="00BD607B" w:rsidSect="00215F7C">
      <w:pgSz w:w="11905" w:h="16838"/>
      <w:pgMar w:top="850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BD607B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BE10A384AF3764F29FCA9CBA604C6B1AF907811912F713C6DAF026FDCFEBC36D11F3D7874ED3E31B65E8C004EFA80302EEE10E8CFB8FD31P107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2020-03-17T11:53:00Z</dcterms:created>
  <dcterms:modified xsi:type="dcterms:W3CDTF">2020-03-17T11:53:00Z</dcterms:modified>
</cp:coreProperties>
</file>